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5F62" w14:textId="77777777" w:rsidR="00913EFC" w:rsidRDefault="00B36DD6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39215F63" w14:textId="77777777" w:rsidR="00913EFC" w:rsidRDefault="00B36DD6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39215F64" w14:textId="77777777" w:rsidR="00913EFC" w:rsidRDefault="00913EFC"/>
    <w:p w14:paraId="42C1A30F" w14:textId="044AA99B" w:rsidR="006D552F" w:rsidRPr="00B36DD6" w:rsidRDefault="00B36DD6" w:rsidP="006D552F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 w:rsidR="00CA789C">
        <w:rPr>
          <w:sz w:val="22"/>
          <w:szCs w:val="22"/>
        </w:rPr>
        <w:t>Stendörren Fastigheter</w:t>
      </w:r>
      <w:r w:rsidR="006D552F">
        <w:rPr>
          <w:sz w:val="22"/>
          <w:szCs w:val="22"/>
        </w:rPr>
        <w:t xml:space="preserve"> AB (publ)</w:t>
      </w:r>
      <w:r w:rsidR="006D552F" w:rsidRPr="00B36DD6">
        <w:rPr>
          <w:sz w:val="22"/>
          <w:szCs w:val="22"/>
        </w:rPr>
        <w:t xml:space="preserve">, org nr </w:t>
      </w:r>
      <w:r w:rsidR="00CA789C" w:rsidRPr="00CA789C">
        <w:rPr>
          <w:sz w:val="22"/>
          <w:szCs w:val="22"/>
        </w:rPr>
        <w:t>556825-4741</w:t>
      </w:r>
      <w:r w:rsidRPr="00B36DD6">
        <w:rPr>
          <w:sz w:val="22"/>
          <w:szCs w:val="22"/>
        </w:rPr>
        <w:t xml:space="preserve">, </w:t>
      </w:r>
      <w:r w:rsidR="006D552F" w:rsidRPr="00B36DD6">
        <w:rPr>
          <w:sz w:val="22"/>
          <w:szCs w:val="22"/>
        </w:rPr>
        <w:t xml:space="preserve">vid årsstämma i </w:t>
      </w:r>
      <w:r w:rsidR="00CA789C">
        <w:rPr>
          <w:sz w:val="22"/>
          <w:szCs w:val="22"/>
        </w:rPr>
        <w:t xml:space="preserve">Stendörren Fastigheter </w:t>
      </w:r>
      <w:r w:rsidR="006D552F">
        <w:rPr>
          <w:sz w:val="22"/>
          <w:szCs w:val="22"/>
        </w:rPr>
        <w:t>AB (publ)</w:t>
      </w:r>
      <w:r w:rsidR="006D552F" w:rsidRPr="00B36DD6">
        <w:rPr>
          <w:sz w:val="22"/>
          <w:szCs w:val="22"/>
        </w:rPr>
        <w:t xml:space="preserve"> den </w:t>
      </w:r>
      <w:r w:rsidR="00C77B0F" w:rsidRPr="00C77B0F">
        <w:rPr>
          <w:sz w:val="22"/>
          <w:szCs w:val="22"/>
        </w:rPr>
        <w:t>22 maj 2019</w:t>
      </w:r>
      <w:r w:rsidR="006D552F" w:rsidRPr="00B36DD6">
        <w:rPr>
          <w:sz w:val="22"/>
          <w:szCs w:val="22"/>
        </w:rPr>
        <w:t>.</w:t>
      </w:r>
    </w:p>
    <w:p w14:paraId="39215F66" w14:textId="1AB8E8A4" w:rsidR="00913EFC" w:rsidRPr="00B36DD6" w:rsidRDefault="00913EFC" w:rsidP="006D552F">
      <w:pPr>
        <w:jc w:val="both"/>
        <w:rPr>
          <w:sz w:val="22"/>
          <w:szCs w:val="22"/>
        </w:rPr>
      </w:pPr>
      <w:bookmarkStart w:id="0" w:name="_GoBack"/>
      <w:bookmarkEnd w:id="0"/>
    </w:p>
    <w:p w14:paraId="39215F67" w14:textId="77777777" w:rsidR="00913EFC" w:rsidRPr="00B36DD6" w:rsidRDefault="00913EFC">
      <w:pPr>
        <w:rPr>
          <w:sz w:val="22"/>
          <w:szCs w:val="22"/>
        </w:rPr>
      </w:pPr>
    </w:p>
    <w:p w14:paraId="39215F68" w14:textId="77777777"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606"/>
      </w:tblGrid>
      <w:tr w:rsidR="00913EFC" w14:paraId="39215F6C" w14:textId="77777777">
        <w:trPr>
          <w:trHeight w:val="710"/>
        </w:trPr>
        <w:tc>
          <w:tcPr>
            <w:tcW w:w="4498" w:type="dxa"/>
          </w:tcPr>
          <w:p w14:paraId="39215F69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39215F6A" w14:textId="77777777"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9215F6B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913EFC" w14:paraId="39215F6F" w14:textId="77777777">
        <w:trPr>
          <w:trHeight w:val="703"/>
        </w:trPr>
        <w:tc>
          <w:tcPr>
            <w:tcW w:w="9104" w:type="dxa"/>
            <w:gridSpan w:val="2"/>
          </w:tcPr>
          <w:p w14:paraId="39215F6D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39215F6E" w14:textId="77777777" w:rsidR="00913EFC" w:rsidRDefault="00913EFC">
            <w:pPr>
              <w:rPr>
                <w:b/>
              </w:rPr>
            </w:pPr>
          </w:p>
        </w:tc>
      </w:tr>
      <w:tr w:rsidR="00913EFC" w14:paraId="39215F73" w14:textId="77777777">
        <w:trPr>
          <w:trHeight w:val="681"/>
        </w:trPr>
        <w:tc>
          <w:tcPr>
            <w:tcW w:w="4498" w:type="dxa"/>
          </w:tcPr>
          <w:p w14:paraId="39215F70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39215F71" w14:textId="77777777"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9215F72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39215F74" w14:textId="77777777" w:rsidR="00913EFC" w:rsidRDefault="00913EFC"/>
    <w:p w14:paraId="39215F75" w14:textId="77777777" w:rsidR="00913EFC" w:rsidRDefault="00913EFC"/>
    <w:p w14:paraId="39215F76" w14:textId="77777777"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606"/>
      </w:tblGrid>
      <w:tr w:rsidR="00913EFC" w14:paraId="39215F79" w14:textId="77777777">
        <w:trPr>
          <w:trHeight w:val="765"/>
        </w:trPr>
        <w:tc>
          <w:tcPr>
            <w:tcW w:w="4498" w:type="dxa"/>
          </w:tcPr>
          <w:p w14:paraId="39215F77" w14:textId="77777777" w:rsidR="00913EFC" w:rsidRDefault="00B36DD6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39215F78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913EFC" w14:paraId="39215F7D" w14:textId="77777777">
        <w:trPr>
          <w:trHeight w:val="765"/>
        </w:trPr>
        <w:tc>
          <w:tcPr>
            <w:tcW w:w="4498" w:type="dxa"/>
          </w:tcPr>
          <w:p w14:paraId="39215F7A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39215F7B" w14:textId="77777777" w:rsidR="00913EFC" w:rsidRDefault="00913EFC"/>
        </w:tc>
        <w:tc>
          <w:tcPr>
            <w:tcW w:w="4606" w:type="dxa"/>
          </w:tcPr>
          <w:p w14:paraId="39215F7C" w14:textId="77777777" w:rsidR="00913EFC" w:rsidRDefault="00B36DD6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913EFC" w14:paraId="39215F80" w14:textId="77777777">
        <w:trPr>
          <w:trHeight w:val="765"/>
        </w:trPr>
        <w:tc>
          <w:tcPr>
            <w:tcW w:w="9104" w:type="dxa"/>
            <w:gridSpan w:val="2"/>
          </w:tcPr>
          <w:p w14:paraId="39215F7E" w14:textId="77777777" w:rsidR="00913EFC" w:rsidRDefault="00B36DD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39215F7F" w14:textId="77777777" w:rsidR="00913EFC" w:rsidRDefault="00913EFC"/>
        </w:tc>
      </w:tr>
    </w:tbl>
    <w:p w14:paraId="39215F81" w14:textId="77777777" w:rsidR="00913EFC" w:rsidRDefault="00913EFC">
      <w:pPr>
        <w:jc w:val="both"/>
      </w:pPr>
    </w:p>
    <w:p w14:paraId="39215F82" w14:textId="77777777" w:rsidR="00913EFC" w:rsidRDefault="00B36DD6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39215F83" w14:textId="77777777" w:rsidR="00913EFC" w:rsidRDefault="00913EFC"/>
    <w:p w14:paraId="39215F84" w14:textId="77777777" w:rsidR="00913EFC" w:rsidRDefault="00913EFC"/>
    <w:p w14:paraId="39215F85" w14:textId="77777777" w:rsidR="00913EFC" w:rsidRDefault="00913EFC"/>
    <w:p w14:paraId="39215F86" w14:textId="77777777" w:rsidR="00913EFC" w:rsidRDefault="00913EFC"/>
    <w:p w14:paraId="39215F87" w14:textId="77777777" w:rsidR="00913EFC" w:rsidRDefault="00913EFC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913EFC" w14:paraId="39215F8D" w14:textId="77777777">
        <w:tc>
          <w:tcPr>
            <w:tcW w:w="9104" w:type="dxa"/>
          </w:tcPr>
          <w:p w14:paraId="39215F88" w14:textId="77777777" w:rsidR="00913EFC" w:rsidRDefault="00913EFC">
            <w:pPr>
              <w:rPr>
                <w:sz w:val="20"/>
                <w:szCs w:val="20"/>
              </w:rPr>
            </w:pPr>
          </w:p>
          <w:p w14:paraId="39215F89" w14:textId="77777777" w:rsidR="00913EFC" w:rsidRDefault="00B36DD6" w:rsidP="00E55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39215F8A" w14:textId="77777777" w:rsidR="00913EFC" w:rsidRDefault="00913EFC" w:rsidP="00E55245">
            <w:pPr>
              <w:jc w:val="both"/>
              <w:rPr>
                <w:sz w:val="20"/>
                <w:szCs w:val="20"/>
              </w:rPr>
            </w:pPr>
          </w:p>
          <w:p w14:paraId="39215F8B" w14:textId="71D75890" w:rsidR="00913EFC" w:rsidRDefault="00B36DD6" w:rsidP="00AE6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</w:t>
            </w:r>
            <w:r w:rsidR="002E2203">
              <w:rPr>
                <w:sz w:val="20"/>
                <w:szCs w:val="20"/>
              </w:rPr>
              <w:t xml:space="preserve">i original </w:t>
            </w:r>
            <w:r>
              <w:rPr>
                <w:sz w:val="20"/>
                <w:szCs w:val="20"/>
              </w:rPr>
              <w:t xml:space="preserve">(med eventuella bilagor) bör sändas till </w:t>
            </w:r>
            <w:r w:rsidR="00CA789C" w:rsidRPr="00C77B0F">
              <w:rPr>
                <w:sz w:val="20"/>
                <w:szCs w:val="20"/>
              </w:rPr>
              <w:t>Stendörren Fastigheter AB (publ), Bolagsstämma, Strandvägen 5A, 114 51 Stockholm</w:t>
            </w:r>
            <w:r w:rsidR="00AE649D" w:rsidRPr="00C77B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6D6D6E64" w14:textId="1A30E9B1" w:rsidR="00C77B0F" w:rsidRDefault="00C77B0F" w:rsidP="00AE649D">
            <w:pPr>
              <w:jc w:val="both"/>
              <w:rPr>
                <w:sz w:val="20"/>
                <w:szCs w:val="20"/>
              </w:rPr>
            </w:pPr>
          </w:p>
          <w:p w14:paraId="5057726D" w14:textId="77777777" w:rsidR="00C77B0F" w:rsidRPr="00463E4F" w:rsidRDefault="00C77B0F" w:rsidP="00C77B0F">
            <w:pPr>
              <w:rPr>
                <w:b/>
                <w:i/>
                <w:sz w:val="20"/>
                <w:szCs w:val="20"/>
              </w:rPr>
            </w:pPr>
            <w:r w:rsidRPr="00463E4F">
              <w:rPr>
                <w:b/>
                <w:i/>
                <w:sz w:val="20"/>
                <w:szCs w:val="20"/>
              </w:rPr>
              <w:t>Behandling av personuppgifter</w:t>
            </w:r>
          </w:p>
          <w:p w14:paraId="6181EC69" w14:textId="16B65D53" w:rsidR="00C77B0F" w:rsidRDefault="00C77B0F" w:rsidP="00C77B0F">
            <w:pPr>
              <w:rPr>
                <w:sz w:val="20"/>
                <w:szCs w:val="20"/>
              </w:rPr>
            </w:pPr>
            <w:r w:rsidRPr="00463E4F">
              <w:rPr>
                <w:sz w:val="20"/>
                <w:szCs w:val="20"/>
              </w:rPr>
              <w:t xml:space="preserve">För information om hur dina personuppgifter behandlas se </w:t>
            </w:r>
            <w:r w:rsidRPr="00C7749C">
              <w:rPr>
                <w:sz w:val="20"/>
                <w:szCs w:val="20"/>
              </w:rPr>
              <w:t>www.euroclear.com/dam/ESw/Legal/Integritetspolicy-bolagsstammor-svenska.pdf</w:t>
            </w:r>
            <w:r w:rsidRPr="00463E4F">
              <w:rPr>
                <w:sz w:val="20"/>
                <w:szCs w:val="20"/>
              </w:rPr>
              <w:t>.</w:t>
            </w:r>
          </w:p>
          <w:p w14:paraId="39215F8C" w14:textId="77777777" w:rsidR="00913EFC" w:rsidRDefault="00913EFC">
            <w:pPr>
              <w:jc w:val="center"/>
              <w:rPr>
                <w:b/>
              </w:rPr>
            </w:pPr>
          </w:p>
        </w:tc>
      </w:tr>
    </w:tbl>
    <w:p w14:paraId="39215F8E" w14:textId="77777777" w:rsidR="00913EFC" w:rsidRDefault="00913EFC"/>
    <w:p w14:paraId="39215F8F" w14:textId="77777777" w:rsidR="00913EFC" w:rsidRDefault="00913EFC"/>
    <w:sectPr w:rsidR="00913EFC">
      <w:footerReference w:type="default" r:id="rId6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5F94" w14:textId="77777777" w:rsidR="00913EFC" w:rsidRDefault="00B36DD6">
      <w:r>
        <w:separator/>
      </w:r>
    </w:p>
  </w:endnote>
  <w:endnote w:type="continuationSeparator" w:id="0">
    <w:p w14:paraId="39215F95" w14:textId="77777777" w:rsidR="00913EFC" w:rsidRDefault="00B3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15F96" w14:textId="77777777" w:rsidR="00913EFC" w:rsidRDefault="00913EFC">
    <w:pPr>
      <w:pStyle w:val="Footer"/>
    </w:pPr>
  </w:p>
  <w:p w14:paraId="39215F97" w14:textId="77777777" w:rsidR="00913EFC" w:rsidRDefault="00B36DD6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15F92" w14:textId="77777777" w:rsidR="00913EFC" w:rsidRDefault="00B36DD6">
      <w:r>
        <w:separator/>
      </w:r>
    </w:p>
  </w:footnote>
  <w:footnote w:type="continuationSeparator" w:id="0">
    <w:p w14:paraId="39215F93" w14:textId="77777777" w:rsidR="00913EFC" w:rsidRDefault="00B3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D6"/>
    <w:rsid w:val="000D788B"/>
    <w:rsid w:val="00180CB8"/>
    <w:rsid w:val="001F1D9A"/>
    <w:rsid w:val="0023292B"/>
    <w:rsid w:val="00277A9B"/>
    <w:rsid w:val="002A70FD"/>
    <w:rsid w:val="002E2203"/>
    <w:rsid w:val="0036201E"/>
    <w:rsid w:val="00500ECB"/>
    <w:rsid w:val="005712DD"/>
    <w:rsid w:val="006D552F"/>
    <w:rsid w:val="00725D5F"/>
    <w:rsid w:val="00782434"/>
    <w:rsid w:val="008A0175"/>
    <w:rsid w:val="00913EFC"/>
    <w:rsid w:val="009D291A"/>
    <w:rsid w:val="009D3E4C"/>
    <w:rsid w:val="00AE649D"/>
    <w:rsid w:val="00B36DD6"/>
    <w:rsid w:val="00C0518E"/>
    <w:rsid w:val="00C77B0F"/>
    <w:rsid w:val="00CA789C"/>
    <w:rsid w:val="00D50BAC"/>
    <w:rsid w:val="00D56EE0"/>
    <w:rsid w:val="00E55245"/>
    <w:rsid w:val="00E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215F62"/>
  <w15:docId w15:val="{87C66F0D-E031-4A61-BF55-5168BA88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Fullmaktsformulär - till bolagsstämma i börsbolag</vt:lpstr>
    </vt:vector>
  </TitlesOfParts>
  <Company>Advokatfirman Vinge KB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</dc:title>
  <dc:subject/>
  <dc:creator>Linn Lundstr�m</dc:creator>
  <cp:keywords/>
  <dc:description/>
  <cp:lastModifiedBy>Annika Nyberg Ekenberg</cp:lastModifiedBy>
  <cp:revision>2</cp:revision>
  <cp:lastPrinted>2015-02-23T15:58:00Z</cp:lastPrinted>
  <dcterms:created xsi:type="dcterms:W3CDTF">2019-04-11T15:21:00Z</dcterms:created>
  <dcterms:modified xsi:type="dcterms:W3CDTF">2019-04-11T15:21:00Z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gFAAbtDMpgn6Uhqtujn0X/OHD98ke/0n4Gc5Pye1LUHQ45hd56GrCs+enXnAuaWaHMQjogJSl19NSXDD
jd4U2J5wjR1xYE20gRdEA2cJpE6OmWFUVE2kSLRS5zsj4fsIHThCqElFrfajhhg5/B3+mVJYnKdk
hcxWfGfNJN6hX2EdWwBc9vL0Ce6gcJ/CvDlvH0zbF+y9GIImb7EaXUVsO3Yur+HhicHjUTT9zYuF
vV3/44XR6hY9Ormhj</vt:lpwstr>
  </property>
  <property fmtid="{D5CDD505-2E9C-101B-9397-08002B2CF9AE}" pid="3" name="MAIL_MSG_ID2">
    <vt:lpwstr>pZ0SX1u5dPXy+Vr3pdNjF5AOneDWxb+VBS+jv/xkK0JvAO+izDxyG4+/TT2
I225U2caj4hrvAyIR8USqkL7sTh4YBsk6xr21A==</vt:lpwstr>
  </property>
  <property fmtid="{D5CDD505-2E9C-101B-9397-08002B2CF9AE}" pid="4" name="RESPONSE_SENDER_NAME">
    <vt:lpwstr>sAAAGYoQX4c3X/J6AcskAzO9cxAlTrNNghS01M1olG3fJOE=</vt:lpwstr>
  </property>
  <property fmtid="{D5CDD505-2E9C-101B-9397-08002B2CF9AE}" pid="5" name="EMAIL_OWNER_ADDRESS">
    <vt:lpwstr>4AAA4Lxe55UJ0C/HsVF/Y/O7MFayl6evXEXquyU/JA2tibDvULlcQt8Oig==</vt:lpwstr>
  </property>
  <property fmtid="{D5CDD505-2E9C-101B-9397-08002B2CF9AE}" pid="6" name="ContentTypeId">
    <vt:lpwstr>0x010100CA45F42A2A4F454B9D90A9DF7F19B8A5007CC7C51D53255040B35556D3D2A496C4</vt:lpwstr>
  </property>
  <property fmtid="{D5CDD505-2E9C-101B-9397-08002B2CF9AE}" pid="7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8" name="Order">
    <vt:r8>465000</vt:r8>
  </property>
  <property fmtid="{D5CDD505-2E9C-101B-9397-08002B2CF9AE}" pid="9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0" name="Ny Intern kommentar">
    <vt:lpwstr>Från Erik Sjöman 22/1-08./ABK OK från Erik 7/10-08./ABK Ny version från CL och ES vid årlig gmg 26/10-09/Anna  Ändrat rubrik/er i enlighet med de nya Vingemallarna + skall till ska 22/9-10. /IF Förlängt ett halvår inför omläggning till nya KM. 3/11-10 Ann</vt:lpwstr>
  </property>
  <property fmtid="{D5CDD505-2E9C-101B-9397-08002B2CF9AE}" pid="11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2" name="KHR_Author">
    <vt:lpwstr>27</vt:lpwstr>
  </property>
</Properties>
</file>